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92" w:rsidRPr="00161192" w:rsidRDefault="00161192" w:rsidP="0016119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61192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-428625</wp:posOffset>
            </wp:positionV>
            <wp:extent cx="1990725" cy="1200150"/>
            <wp:effectExtent l="19050" t="0" r="9525" b="0"/>
            <wp:wrapSquare wrapText="bothSides"/>
            <wp:docPr id="1" name="Picture 2" descr="cid:image002.jpg@01D5DDC9.8BF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5DDC9.8BFE1F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192">
        <w:rPr>
          <w:b/>
          <w:sz w:val="48"/>
          <w:szCs w:val="48"/>
        </w:rPr>
        <w:t>Caring for sick women</w:t>
      </w:r>
    </w:p>
    <w:p w:rsidR="00161192" w:rsidRPr="00161192" w:rsidRDefault="00161192" w:rsidP="00161192">
      <w:pPr>
        <w:jc w:val="center"/>
        <w:rPr>
          <w:b/>
          <w:sz w:val="48"/>
          <w:szCs w:val="48"/>
        </w:rPr>
      </w:pPr>
      <w:r w:rsidRPr="00161192">
        <w:rPr>
          <w:b/>
          <w:sz w:val="48"/>
          <w:szCs w:val="48"/>
        </w:rPr>
        <w:t>Day 1: Back to Basics Quiz</w:t>
      </w:r>
    </w:p>
    <w:p w:rsidR="00B02807" w:rsidRDefault="00B02807" w:rsidP="00161192"/>
    <w:p w:rsidR="00161192" w:rsidRDefault="00161192" w:rsidP="00161192"/>
    <w:p w:rsidR="001677A1" w:rsidRPr="00940280" w:rsidRDefault="00940280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What is the maximum flow rate for O2 when using nasal specs?</w:t>
      </w:r>
    </w:p>
    <w:p w:rsidR="00940280" w:rsidRPr="00940280" w:rsidRDefault="00940280" w:rsidP="00940280">
      <w:pPr>
        <w:pStyle w:val="ListParagraph"/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rPr>
          <w:sz w:val="24"/>
          <w:szCs w:val="24"/>
        </w:rPr>
      </w:pPr>
    </w:p>
    <w:p w:rsidR="00940280" w:rsidRPr="00940280" w:rsidRDefault="00161192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When do we use a Fluid Chart?</w:t>
      </w:r>
    </w:p>
    <w:p w:rsidR="00940280" w:rsidRDefault="00940280" w:rsidP="00940280">
      <w:pPr>
        <w:pStyle w:val="ListParagraph"/>
        <w:rPr>
          <w:bCs/>
          <w:sz w:val="24"/>
          <w:szCs w:val="24"/>
        </w:rPr>
      </w:pPr>
    </w:p>
    <w:p w:rsidR="00940280" w:rsidRPr="00940280" w:rsidRDefault="00940280" w:rsidP="00940280">
      <w:pPr>
        <w:pStyle w:val="ListParagraph"/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Calculate the running fluid balance:</w:t>
      </w:r>
    </w:p>
    <w:p w:rsidR="00161192" w:rsidRPr="00940280" w:rsidRDefault="00161192" w:rsidP="00161192">
      <w:pPr>
        <w:pStyle w:val="ListParagraph"/>
        <w:rPr>
          <w:sz w:val="24"/>
          <w:szCs w:val="24"/>
        </w:rPr>
      </w:pPr>
      <w:r w:rsidRPr="00940280">
        <w:rPr>
          <w:bCs/>
          <w:sz w:val="24"/>
          <w:szCs w:val="24"/>
        </w:rPr>
        <w:t>900mls IV</w:t>
      </w:r>
    </w:p>
    <w:p w:rsidR="00161192" w:rsidRPr="00940280" w:rsidRDefault="00161192" w:rsidP="00161192">
      <w:pPr>
        <w:pStyle w:val="ListParagraph"/>
        <w:rPr>
          <w:sz w:val="24"/>
          <w:szCs w:val="24"/>
        </w:rPr>
      </w:pPr>
      <w:r w:rsidRPr="00940280">
        <w:rPr>
          <w:bCs/>
          <w:sz w:val="24"/>
          <w:szCs w:val="24"/>
        </w:rPr>
        <w:t>EBL 600mls</w:t>
      </w:r>
    </w:p>
    <w:p w:rsidR="00161192" w:rsidRPr="00940280" w:rsidRDefault="00161192" w:rsidP="00161192">
      <w:pPr>
        <w:pStyle w:val="ListParagraph"/>
        <w:rPr>
          <w:sz w:val="24"/>
          <w:szCs w:val="24"/>
        </w:rPr>
      </w:pPr>
      <w:r w:rsidRPr="00940280">
        <w:rPr>
          <w:bCs/>
          <w:sz w:val="24"/>
          <w:szCs w:val="24"/>
        </w:rPr>
        <w:t>Urinary Output 275mls</w:t>
      </w:r>
    </w:p>
    <w:p w:rsidR="00161192" w:rsidRDefault="00161192" w:rsidP="00161192">
      <w:pPr>
        <w:pStyle w:val="ListParagraph"/>
        <w:rPr>
          <w:bCs/>
          <w:sz w:val="24"/>
          <w:szCs w:val="24"/>
        </w:rPr>
      </w:pPr>
      <w:r w:rsidRPr="00940280">
        <w:rPr>
          <w:bCs/>
          <w:sz w:val="24"/>
          <w:szCs w:val="24"/>
        </w:rPr>
        <w:t>Oral Intake 140mls</w:t>
      </w:r>
    </w:p>
    <w:p w:rsidR="00940280" w:rsidRDefault="00940280" w:rsidP="00161192">
      <w:pPr>
        <w:pStyle w:val="ListParagraph"/>
        <w:rPr>
          <w:bCs/>
          <w:sz w:val="24"/>
          <w:szCs w:val="24"/>
        </w:rPr>
      </w:pPr>
    </w:p>
    <w:p w:rsidR="00940280" w:rsidRPr="00940280" w:rsidRDefault="00940280" w:rsidP="00161192">
      <w:pPr>
        <w:pStyle w:val="ListParagraph"/>
        <w:rPr>
          <w:bCs/>
          <w:sz w:val="24"/>
          <w:szCs w:val="24"/>
        </w:rPr>
      </w:pPr>
    </w:p>
    <w:p w:rsidR="00161192" w:rsidRPr="00940280" w:rsidRDefault="00161192" w:rsidP="00161192">
      <w:pPr>
        <w:pStyle w:val="ListParagraph"/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 xml:space="preserve">What is the antidote to Magnesium Sulphate when reflexes are absent? </w:t>
      </w:r>
    </w:p>
    <w:p w:rsidR="00161192" w:rsidRDefault="00161192" w:rsidP="00161192">
      <w:pPr>
        <w:pStyle w:val="ListParagraph"/>
        <w:rPr>
          <w:bCs/>
          <w:sz w:val="24"/>
          <w:szCs w:val="24"/>
        </w:rPr>
      </w:pPr>
      <w:r w:rsidRPr="00940280">
        <w:rPr>
          <w:bCs/>
          <w:sz w:val="24"/>
          <w:szCs w:val="24"/>
        </w:rPr>
        <w:t>(Please give drug, dose, timing &amp; route of administration)</w:t>
      </w:r>
    </w:p>
    <w:p w:rsidR="00940280" w:rsidRDefault="00940280" w:rsidP="00161192">
      <w:pPr>
        <w:pStyle w:val="ListParagraph"/>
        <w:rPr>
          <w:bCs/>
          <w:sz w:val="24"/>
          <w:szCs w:val="24"/>
        </w:rPr>
      </w:pPr>
    </w:p>
    <w:p w:rsidR="00940280" w:rsidRPr="00940280" w:rsidRDefault="00940280" w:rsidP="00161192">
      <w:pPr>
        <w:pStyle w:val="ListParagraph"/>
        <w:rPr>
          <w:bCs/>
          <w:sz w:val="24"/>
          <w:szCs w:val="24"/>
        </w:rPr>
      </w:pPr>
    </w:p>
    <w:p w:rsidR="00161192" w:rsidRPr="00940280" w:rsidRDefault="00161192" w:rsidP="00161192">
      <w:pPr>
        <w:pStyle w:val="ListParagraph"/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 xml:space="preserve"> How much Magnesium Sulphate do you draw up for:</w:t>
      </w:r>
    </w:p>
    <w:p w:rsidR="001677A1" w:rsidRPr="00940280" w:rsidRDefault="00940280" w:rsidP="001611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20% Magnesium Sulphate?</w:t>
      </w:r>
    </w:p>
    <w:p w:rsidR="00161192" w:rsidRDefault="00940280" w:rsidP="00161192">
      <w:pPr>
        <w:pStyle w:val="ListParagraph"/>
        <w:numPr>
          <w:ilvl w:val="0"/>
          <w:numId w:val="5"/>
        </w:numPr>
        <w:spacing w:before="240"/>
        <w:rPr>
          <w:bCs/>
          <w:sz w:val="24"/>
          <w:szCs w:val="24"/>
        </w:rPr>
      </w:pPr>
      <w:r w:rsidRPr="00940280">
        <w:rPr>
          <w:bCs/>
          <w:sz w:val="24"/>
          <w:szCs w:val="24"/>
        </w:rPr>
        <w:t>50% Magnesium Sulphate?</w:t>
      </w:r>
    </w:p>
    <w:p w:rsidR="00940280" w:rsidRDefault="00940280" w:rsidP="00940280">
      <w:pPr>
        <w:pStyle w:val="ListParagraph"/>
        <w:spacing w:before="240"/>
        <w:ind w:left="1080"/>
        <w:rPr>
          <w:bCs/>
          <w:sz w:val="24"/>
          <w:szCs w:val="24"/>
        </w:rPr>
      </w:pPr>
    </w:p>
    <w:p w:rsidR="00940280" w:rsidRPr="00940280" w:rsidRDefault="00940280" w:rsidP="00940280">
      <w:pPr>
        <w:pStyle w:val="ListParagraph"/>
        <w:spacing w:before="240"/>
        <w:ind w:left="1080"/>
        <w:rPr>
          <w:bCs/>
          <w:sz w:val="24"/>
          <w:szCs w:val="24"/>
        </w:rPr>
      </w:pPr>
    </w:p>
    <w:p w:rsidR="00161192" w:rsidRPr="00940280" w:rsidRDefault="00161192" w:rsidP="00161192">
      <w:pPr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You are caring for a 60kg lady, the doctors are prescribing Gentamicin for worsening sepsis.  They are calculating the dose on 3-5mg/kg – What would you expect the dose to be?</w:t>
      </w:r>
    </w:p>
    <w:p w:rsidR="00161192" w:rsidRPr="00940280" w:rsidRDefault="00161192" w:rsidP="00161192">
      <w:pPr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lastRenderedPageBreak/>
        <w:t>If a dose of 300mg is prescribed and the vials are 80mg/2mls, how many mls of Gentamicin will you need?</w:t>
      </w:r>
    </w:p>
    <w:p w:rsidR="00940280" w:rsidRPr="00940280" w:rsidRDefault="00940280" w:rsidP="00940280">
      <w:pPr>
        <w:pStyle w:val="ListParagraph"/>
        <w:rPr>
          <w:sz w:val="24"/>
          <w:szCs w:val="24"/>
        </w:rPr>
      </w:pPr>
    </w:p>
    <w:p w:rsidR="00940280" w:rsidRPr="00940280" w:rsidRDefault="00940280" w:rsidP="00940280">
      <w:pPr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You are caring for a woman who weighs 45kg.  She needs to have IV Paracetamol, what is the dose?</w:t>
      </w:r>
    </w:p>
    <w:p w:rsidR="00940280" w:rsidRPr="00940280" w:rsidRDefault="00940280" w:rsidP="00940280">
      <w:pPr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What is the target urine output per hour?</w:t>
      </w:r>
    </w:p>
    <w:p w:rsidR="00940280" w:rsidRPr="00940280" w:rsidRDefault="00940280" w:rsidP="00940280">
      <w:pPr>
        <w:pStyle w:val="ListParagraph"/>
        <w:rPr>
          <w:sz w:val="24"/>
          <w:szCs w:val="24"/>
        </w:rPr>
      </w:pPr>
    </w:p>
    <w:p w:rsidR="00940280" w:rsidRPr="00940280" w:rsidRDefault="00940280" w:rsidP="00940280">
      <w:pPr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How do you assess capillary refill?</w:t>
      </w:r>
    </w:p>
    <w:p w:rsidR="00940280" w:rsidRPr="00940280" w:rsidRDefault="00940280" w:rsidP="00940280">
      <w:pPr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Which BP measurement is more accurate?  Manual or using an automated device?</w:t>
      </w:r>
    </w:p>
    <w:p w:rsidR="00940280" w:rsidRPr="00940280" w:rsidRDefault="00940280" w:rsidP="00940280">
      <w:pPr>
        <w:pStyle w:val="ListParagraph"/>
        <w:rPr>
          <w:sz w:val="24"/>
          <w:szCs w:val="24"/>
        </w:rPr>
      </w:pPr>
    </w:p>
    <w:p w:rsidR="00940280" w:rsidRPr="00940280" w:rsidRDefault="00940280" w:rsidP="00940280">
      <w:pPr>
        <w:rPr>
          <w:sz w:val="24"/>
          <w:szCs w:val="24"/>
        </w:rPr>
      </w:pPr>
    </w:p>
    <w:p w:rsidR="00161192" w:rsidRPr="00940280" w:rsidRDefault="00161192" w:rsidP="0016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Woman arrives with a massive APH at 35/40.  Please Prioritise the following list of actions:</w:t>
      </w:r>
    </w:p>
    <w:p w:rsidR="001677A1" w:rsidRPr="00940280" w:rsidRDefault="00940280" w:rsidP="00940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80">
        <w:rPr>
          <w:sz w:val="24"/>
          <w:szCs w:val="24"/>
        </w:rPr>
        <w:t>Maternal Observations</w:t>
      </w:r>
    </w:p>
    <w:p w:rsidR="001677A1" w:rsidRPr="00940280" w:rsidRDefault="00940280" w:rsidP="00940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80">
        <w:rPr>
          <w:sz w:val="24"/>
          <w:szCs w:val="24"/>
        </w:rPr>
        <w:t>IV Access</w:t>
      </w:r>
    </w:p>
    <w:p w:rsidR="001677A1" w:rsidRDefault="00940280" w:rsidP="00940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80">
        <w:rPr>
          <w:sz w:val="24"/>
          <w:szCs w:val="24"/>
        </w:rPr>
        <w:t>Assess AVPU</w:t>
      </w:r>
    </w:p>
    <w:p w:rsidR="00940280" w:rsidRPr="00940280" w:rsidRDefault="00940280" w:rsidP="00940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80">
        <w:rPr>
          <w:sz w:val="24"/>
          <w:szCs w:val="24"/>
        </w:rPr>
        <w:t>Call for help</w:t>
      </w:r>
    </w:p>
    <w:p w:rsidR="00940280" w:rsidRPr="00940280" w:rsidRDefault="00940280" w:rsidP="00940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80">
        <w:rPr>
          <w:sz w:val="24"/>
          <w:szCs w:val="24"/>
        </w:rPr>
        <w:t xml:space="preserve">Listen to FH </w:t>
      </w:r>
    </w:p>
    <w:p w:rsidR="00940280" w:rsidRPr="00940280" w:rsidRDefault="00940280" w:rsidP="00940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80">
        <w:rPr>
          <w:sz w:val="24"/>
          <w:szCs w:val="24"/>
        </w:rPr>
        <w:t>Assess airway</w:t>
      </w:r>
    </w:p>
    <w:p w:rsidR="001677A1" w:rsidRPr="00940280" w:rsidRDefault="00940280" w:rsidP="00940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80">
        <w:rPr>
          <w:sz w:val="24"/>
          <w:szCs w:val="24"/>
        </w:rPr>
        <w:t>Assess blood loss</w:t>
      </w:r>
    </w:p>
    <w:p w:rsidR="001677A1" w:rsidRDefault="00940280" w:rsidP="00940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80">
        <w:rPr>
          <w:sz w:val="24"/>
          <w:szCs w:val="24"/>
        </w:rPr>
        <w:t>Palpate the abdomen</w:t>
      </w:r>
    </w:p>
    <w:p w:rsidR="00940280" w:rsidRPr="00940280" w:rsidRDefault="00940280" w:rsidP="009402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0280">
        <w:rPr>
          <w:sz w:val="24"/>
          <w:szCs w:val="24"/>
        </w:rPr>
        <w:t>Commence O2</w:t>
      </w:r>
    </w:p>
    <w:p w:rsidR="00940280" w:rsidRP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Is Adrenaline for use in anaphylaxis a PGD or a Midwifery Exemption?</w:t>
      </w:r>
    </w:p>
    <w:p w:rsidR="00940280" w:rsidRP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What is the dose of adrenaline in hospital?</w:t>
      </w:r>
    </w:p>
    <w:p w:rsidR="00940280" w:rsidRPr="00940280" w:rsidRDefault="00940280" w:rsidP="00940280">
      <w:pPr>
        <w:pStyle w:val="ListParagraph"/>
        <w:rPr>
          <w:sz w:val="24"/>
          <w:szCs w:val="24"/>
        </w:rPr>
      </w:pPr>
    </w:p>
    <w:p w:rsidR="00940280" w:rsidRP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lastRenderedPageBreak/>
        <w:t>Please list the Sepsis 6</w:t>
      </w:r>
    </w:p>
    <w:p w:rsidR="00940280" w:rsidRDefault="00940280" w:rsidP="00940280">
      <w:pPr>
        <w:pStyle w:val="ListParagraph"/>
        <w:rPr>
          <w:sz w:val="24"/>
          <w:szCs w:val="24"/>
        </w:rPr>
      </w:pPr>
    </w:p>
    <w:p w:rsidR="00940280" w:rsidRDefault="00940280" w:rsidP="00940280">
      <w:pPr>
        <w:pStyle w:val="ListParagraph"/>
        <w:rPr>
          <w:sz w:val="24"/>
          <w:szCs w:val="24"/>
        </w:rPr>
      </w:pPr>
    </w:p>
    <w:p w:rsidR="00940280" w:rsidRDefault="00940280" w:rsidP="00940280">
      <w:pPr>
        <w:pStyle w:val="ListParagraph"/>
        <w:rPr>
          <w:sz w:val="24"/>
          <w:szCs w:val="24"/>
        </w:rPr>
      </w:pPr>
    </w:p>
    <w:p w:rsidR="00940280" w:rsidRDefault="00940280" w:rsidP="00940280">
      <w:pPr>
        <w:pStyle w:val="ListParagraph"/>
        <w:rPr>
          <w:sz w:val="24"/>
          <w:szCs w:val="24"/>
        </w:rPr>
      </w:pPr>
    </w:p>
    <w:p w:rsidR="00940280" w:rsidRDefault="00940280" w:rsidP="00940280">
      <w:pPr>
        <w:pStyle w:val="ListParagraph"/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We talk about the golden hour with sepsis, what is the mortality associated with every passing hour when sepsis care not provided?</w:t>
      </w:r>
    </w:p>
    <w:p w:rsid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What is the antidote to local anaesthetic toxicity?</w:t>
      </w:r>
    </w:p>
    <w:p w:rsidR="00940280" w:rsidRP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18. What is the significance of a low temperature?</w:t>
      </w:r>
    </w:p>
    <w:p w:rsidR="00940280" w:rsidRPr="00940280" w:rsidRDefault="00940280" w:rsidP="00940280">
      <w:pPr>
        <w:pStyle w:val="ListParagraph"/>
        <w:rPr>
          <w:sz w:val="24"/>
          <w:szCs w:val="24"/>
        </w:rPr>
      </w:pPr>
    </w:p>
    <w:p w:rsidR="00940280" w:rsidRP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19. What are the differences between Axilla/Oral/Tympanic temperatures?</w:t>
      </w:r>
    </w:p>
    <w:p w:rsidR="00940280" w:rsidRP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List four signs of hypoxia in women:</w:t>
      </w:r>
    </w:p>
    <w:p w:rsidR="00940280" w:rsidRPr="00940280" w:rsidRDefault="00940280" w:rsidP="00940280">
      <w:pPr>
        <w:pStyle w:val="ListParagraph"/>
        <w:rPr>
          <w:sz w:val="24"/>
          <w:szCs w:val="24"/>
        </w:rPr>
      </w:pPr>
    </w:p>
    <w:p w:rsid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List three signs of hyponatraemia in women:</w:t>
      </w:r>
    </w:p>
    <w:p w:rsidR="00940280" w:rsidRDefault="00940280" w:rsidP="00940280">
      <w:pPr>
        <w:rPr>
          <w:sz w:val="24"/>
          <w:szCs w:val="24"/>
        </w:rPr>
      </w:pPr>
    </w:p>
    <w:p w:rsid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rPr>
          <w:sz w:val="24"/>
          <w:szCs w:val="24"/>
        </w:rPr>
      </w:pPr>
    </w:p>
    <w:p w:rsidR="00940280" w:rsidRPr="00940280" w:rsidRDefault="00940280" w:rsidP="00940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280">
        <w:rPr>
          <w:bCs/>
          <w:sz w:val="24"/>
          <w:szCs w:val="24"/>
        </w:rPr>
        <w:t>List three signs of hyponatraemia in women:</w:t>
      </w:r>
    </w:p>
    <w:sectPr w:rsidR="00940280" w:rsidRPr="00940280" w:rsidSect="00B02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532"/>
    <w:multiLevelType w:val="hybridMultilevel"/>
    <w:tmpl w:val="9A08C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B41CE"/>
    <w:multiLevelType w:val="hybridMultilevel"/>
    <w:tmpl w:val="5F70D428"/>
    <w:lvl w:ilvl="0" w:tplc="A0C8C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36C3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B603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A4CB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2824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6C6D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C094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FA96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B079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F2A85"/>
    <w:multiLevelType w:val="hybridMultilevel"/>
    <w:tmpl w:val="B34639BC"/>
    <w:lvl w:ilvl="0" w:tplc="55F4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87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64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C5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4B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A3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E6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8D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5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23CBE"/>
    <w:multiLevelType w:val="hybridMultilevel"/>
    <w:tmpl w:val="35D8E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6AEC"/>
    <w:multiLevelType w:val="hybridMultilevel"/>
    <w:tmpl w:val="442CC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5C75"/>
    <w:multiLevelType w:val="hybridMultilevel"/>
    <w:tmpl w:val="FC8ABDAE"/>
    <w:lvl w:ilvl="0" w:tplc="59DEF5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61D26"/>
    <w:multiLevelType w:val="hybridMultilevel"/>
    <w:tmpl w:val="098EF59E"/>
    <w:lvl w:ilvl="0" w:tplc="3F84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8A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A1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E7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C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62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2F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2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45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54A49"/>
    <w:multiLevelType w:val="hybridMultilevel"/>
    <w:tmpl w:val="1E200DE2"/>
    <w:lvl w:ilvl="0" w:tplc="58424D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2"/>
    <w:rsid w:val="00161192"/>
    <w:rsid w:val="001677A1"/>
    <w:rsid w:val="0041343D"/>
    <w:rsid w:val="0077425C"/>
    <w:rsid w:val="00940280"/>
    <w:rsid w:val="00B02807"/>
    <w:rsid w:val="00F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86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76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2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35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46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12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59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9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4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9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38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3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5E1B3.A77D9B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5D98606D</Template>
  <TotalTime>1</TotalTime>
  <Pages>3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Laura</dc:creator>
  <cp:lastModifiedBy>Green, Holly</cp:lastModifiedBy>
  <cp:revision>2</cp:revision>
  <dcterms:created xsi:type="dcterms:W3CDTF">2021-04-14T08:30:00Z</dcterms:created>
  <dcterms:modified xsi:type="dcterms:W3CDTF">2021-04-14T08:30:00Z</dcterms:modified>
</cp:coreProperties>
</file>